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3"/>
        <w:gridCol w:w="4883"/>
      </w:tblGrid>
      <w:tr w:rsidR="00A70F1F" w:rsidRPr="00A70F1F" w:rsidTr="00A70F1F">
        <w:tc>
          <w:tcPr>
            <w:tcW w:w="4883" w:type="dxa"/>
          </w:tcPr>
          <w:p w:rsidR="00A70F1F" w:rsidRPr="00A70F1F" w:rsidRDefault="00A70F1F">
            <w:pPr>
              <w:pStyle w:val="a3"/>
              <w:spacing w:before="4"/>
            </w:pPr>
          </w:p>
        </w:tc>
        <w:tc>
          <w:tcPr>
            <w:tcW w:w="4883" w:type="dxa"/>
          </w:tcPr>
          <w:p w:rsidR="00A70F1F" w:rsidRPr="00A70F1F" w:rsidRDefault="00A70F1F">
            <w:pPr>
              <w:pStyle w:val="a3"/>
              <w:spacing w:before="4"/>
            </w:pPr>
            <w:r w:rsidRPr="00A70F1F">
              <w:t>Утверждаю</w:t>
            </w:r>
          </w:p>
          <w:p w:rsidR="00A70F1F" w:rsidRPr="00A70F1F" w:rsidRDefault="00A70F1F">
            <w:pPr>
              <w:pStyle w:val="a3"/>
              <w:spacing w:before="4"/>
            </w:pPr>
            <w:r w:rsidRPr="00A70F1F">
              <w:t xml:space="preserve">Директор МБОУ СОШ с. </w:t>
            </w:r>
            <w:proofErr w:type="spellStart"/>
            <w:r w:rsidRPr="00A70F1F">
              <w:t>Донгарон</w:t>
            </w:r>
            <w:proofErr w:type="spellEnd"/>
          </w:p>
          <w:p w:rsidR="00A70F1F" w:rsidRDefault="00A70F1F">
            <w:pPr>
              <w:pStyle w:val="a3"/>
              <w:spacing w:before="4"/>
            </w:pPr>
            <w:r w:rsidRPr="00A70F1F">
              <w:t>__________________ Э.А.Хетагуров</w:t>
            </w:r>
          </w:p>
          <w:p w:rsidR="00A70F1F" w:rsidRPr="00A70F1F" w:rsidRDefault="00A70F1F">
            <w:pPr>
              <w:pStyle w:val="a3"/>
              <w:spacing w:before="4"/>
            </w:pPr>
            <w:r>
              <w:t>______________2020г</w:t>
            </w:r>
          </w:p>
        </w:tc>
      </w:tr>
    </w:tbl>
    <w:p w:rsidR="00907D94" w:rsidRPr="00A70F1F" w:rsidRDefault="00907D94">
      <w:pPr>
        <w:pStyle w:val="a3"/>
        <w:spacing w:before="4"/>
      </w:pPr>
    </w:p>
    <w:p w:rsidR="00907D94" w:rsidRDefault="00907D94">
      <w:pPr>
        <w:pStyle w:val="a3"/>
        <w:rPr>
          <w:sz w:val="26"/>
        </w:rPr>
      </w:pPr>
    </w:p>
    <w:p w:rsidR="00A70F1F" w:rsidRDefault="00A70F1F">
      <w:pPr>
        <w:pStyle w:val="a3"/>
        <w:rPr>
          <w:sz w:val="26"/>
        </w:rPr>
      </w:pPr>
    </w:p>
    <w:p w:rsidR="00A70F1F" w:rsidRDefault="00A70F1F">
      <w:pPr>
        <w:pStyle w:val="a3"/>
        <w:rPr>
          <w:sz w:val="26"/>
        </w:rPr>
      </w:pPr>
    </w:p>
    <w:p w:rsidR="00907D94" w:rsidRDefault="00907D94">
      <w:pPr>
        <w:pStyle w:val="a3"/>
        <w:rPr>
          <w:sz w:val="26"/>
        </w:rPr>
      </w:pPr>
    </w:p>
    <w:p w:rsidR="00907D94" w:rsidRDefault="00907D94">
      <w:pPr>
        <w:pStyle w:val="a3"/>
        <w:rPr>
          <w:sz w:val="26"/>
        </w:rPr>
      </w:pPr>
    </w:p>
    <w:p w:rsidR="00907D94" w:rsidRDefault="00907D94">
      <w:pPr>
        <w:pStyle w:val="a3"/>
        <w:rPr>
          <w:sz w:val="26"/>
        </w:rPr>
      </w:pPr>
    </w:p>
    <w:p w:rsidR="00907D94" w:rsidRDefault="00907D94">
      <w:pPr>
        <w:pStyle w:val="a3"/>
        <w:rPr>
          <w:sz w:val="26"/>
        </w:rPr>
      </w:pPr>
    </w:p>
    <w:p w:rsidR="00907D94" w:rsidRDefault="00907D94">
      <w:pPr>
        <w:pStyle w:val="a3"/>
        <w:rPr>
          <w:sz w:val="26"/>
        </w:rPr>
      </w:pPr>
    </w:p>
    <w:p w:rsidR="00907D94" w:rsidRDefault="00907D94">
      <w:pPr>
        <w:pStyle w:val="a3"/>
        <w:rPr>
          <w:sz w:val="26"/>
        </w:rPr>
      </w:pPr>
    </w:p>
    <w:p w:rsidR="00907D94" w:rsidRDefault="00907D94">
      <w:pPr>
        <w:pStyle w:val="a3"/>
        <w:rPr>
          <w:sz w:val="26"/>
        </w:rPr>
      </w:pPr>
    </w:p>
    <w:p w:rsidR="00907D94" w:rsidRDefault="00907D94">
      <w:pPr>
        <w:pStyle w:val="a3"/>
        <w:rPr>
          <w:sz w:val="30"/>
        </w:rPr>
      </w:pPr>
    </w:p>
    <w:p w:rsidR="00907D94" w:rsidRDefault="00A70F1F">
      <w:pPr>
        <w:pStyle w:val="Heading1"/>
        <w:spacing w:line="408" w:lineRule="auto"/>
        <w:ind w:right="398"/>
      </w:pPr>
      <w:r>
        <w:t>Изменения в положение о Внутренней системе оценки качества образования</w:t>
      </w:r>
    </w:p>
    <w:p w:rsidR="00907D94" w:rsidRDefault="00907D94">
      <w:pPr>
        <w:pStyle w:val="a3"/>
        <w:rPr>
          <w:sz w:val="34"/>
        </w:rPr>
      </w:pPr>
    </w:p>
    <w:p w:rsidR="00907D94" w:rsidRDefault="00907D94">
      <w:pPr>
        <w:pStyle w:val="a3"/>
        <w:rPr>
          <w:sz w:val="34"/>
        </w:rPr>
      </w:pPr>
    </w:p>
    <w:p w:rsidR="00907D94" w:rsidRDefault="00907D94">
      <w:pPr>
        <w:pStyle w:val="a3"/>
        <w:rPr>
          <w:sz w:val="34"/>
        </w:rPr>
      </w:pPr>
    </w:p>
    <w:p w:rsidR="00907D94" w:rsidRDefault="00907D94">
      <w:pPr>
        <w:pStyle w:val="a3"/>
        <w:rPr>
          <w:sz w:val="34"/>
        </w:rPr>
      </w:pPr>
    </w:p>
    <w:p w:rsidR="00907D94" w:rsidRDefault="00907D94">
      <w:pPr>
        <w:pStyle w:val="a3"/>
        <w:rPr>
          <w:sz w:val="34"/>
        </w:rPr>
      </w:pPr>
    </w:p>
    <w:p w:rsidR="00907D94" w:rsidRDefault="00907D94">
      <w:pPr>
        <w:pStyle w:val="a3"/>
        <w:rPr>
          <w:sz w:val="34"/>
        </w:rPr>
      </w:pPr>
    </w:p>
    <w:p w:rsidR="00907D94" w:rsidRDefault="00907D94">
      <w:pPr>
        <w:pStyle w:val="a3"/>
        <w:rPr>
          <w:sz w:val="34"/>
        </w:rPr>
      </w:pPr>
    </w:p>
    <w:p w:rsidR="00907D94" w:rsidRDefault="00907D94">
      <w:pPr>
        <w:pStyle w:val="a3"/>
        <w:rPr>
          <w:sz w:val="34"/>
        </w:rPr>
      </w:pPr>
    </w:p>
    <w:p w:rsidR="00907D94" w:rsidRDefault="00907D94">
      <w:pPr>
        <w:pStyle w:val="a3"/>
        <w:rPr>
          <w:sz w:val="34"/>
        </w:rPr>
      </w:pPr>
    </w:p>
    <w:p w:rsidR="00907D94" w:rsidRDefault="00907D94">
      <w:pPr>
        <w:pStyle w:val="a3"/>
        <w:rPr>
          <w:sz w:val="34"/>
        </w:rPr>
      </w:pPr>
    </w:p>
    <w:p w:rsidR="00907D94" w:rsidRDefault="00907D94">
      <w:pPr>
        <w:pStyle w:val="a3"/>
        <w:rPr>
          <w:sz w:val="34"/>
        </w:rPr>
      </w:pPr>
    </w:p>
    <w:p w:rsidR="00907D94" w:rsidRDefault="00907D94">
      <w:pPr>
        <w:pStyle w:val="a3"/>
        <w:rPr>
          <w:sz w:val="34"/>
        </w:rPr>
      </w:pPr>
    </w:p>
    <w:p w:rsidR="00907D94" w:rsidRDefault="00907D94">
      <w:pPr>
        <w:pStyle w:val="a3"/>
        <w:rPr>
          <w:sz w:val="34"/>
        </w:rPr>
      </w:pPr>
    </w:p>
    <w:p w:rsidR="00907D94" w:rsidRDefault="00907D94">
      <w:pPr>
        <w:pStyle w:val="a3"/>
        <w:rPr>
          <w:sz w:val="34"/>
        </w:rPr>
      </w:pPr>
    </w:p>
    <w:p w:rsidR="00907D94" w:rsidRDefault="00907D94">
      <w:pPr>
        <w:pStyle w:val="a3"/>
        <w:rPr>
          <w:sz w:val="34"/>
        </w:rPr>
      </w:pPr>
    </w:p>
    <w:p w:rsidR="00907D94" w:rsidRDefault="00907D94">
      <w:pPr>
        <w:pStyle w:val="a3"/>
        <w:rPr>
          <w:sz w:val="34"/>
        </w:rPr>
      </w:pPr>
    </w:p>
    <w:p w:rsidR="00907D94" w:rsidRDefault="00907D94">
      <w:pPr>
        <w:pStyle w:val="a3"/>
        <w:rPr>
          <w:sz w:val="34"/>
        </w:rPr>
      </w:pPr>
    </w:p>
    <w:p w:rsidR="00907D94" w:rsidRDefault="00A70F1F">
      <w:pPr>
        <w:spacing w:before="206"/>
        <w:ind w:left="406" w:right="393"/>
        <w:jc w:val="center"/>
        <w:rPr>
          <w:sz w:val="32"/>
        </w:rPr>
      </w:pPr>
      <w:r>
        <w:rPr>
          <w:sz w:val="32"/>
        </w:rPr>
        <w:t>2020</w:t>
      </w:r>
    </w:p>
    <w:p w:rsidR="00907D94" w:rsidRDefault="00907D94">
      <w:pPr>
        <w:jc w:val="center"/>
        <w:rPr>
          <w:sz w:val="32"/>
        </w:rPr>
        <w:sectPr w:rsidR="00907D94">
          <w:type w:val="continuous"/>
          <w:pgSz w:w="11910" w:h="16840"/>
          <w:pgMar w:top="840" w:right="760" w:bottom="280" w:left="1600" w:header="720" w:footer="720" w:gutter="0"/>
          <w:cols w:space="720"/>
        </w:sectPr>
      </w:pPr>
    </w:p>
    <w:p w:rsidR="00907D94" w:rsidRDefault="00A70F1F">
      <w:pPr>
        <w:pStyle w:val="a3"/>
        <w:spacing w:before="67" w:line="278" w:lineRule="auto"/>
        <w:ind w:left="102" w:right="936"/>
        <w:jc w:val="both"/>
      </w:pPr>
      <w:proofErr w:type="gramStart"/>
      <w:r>
        <w:lastRenderedPageBreak/>
        <w:t>В соответствии с методическими рекомендациями по организации образовательного процесса в образовательных организациях на уровне</w:t>
      </w:r>
      <w:proofErr w:type="gramEnd"/>
    </w:p>
    <w:p w:rsidR="00907D94" w:rsidRDefault="00A70F1F">
      <w:pPr>
        <w:pStyle w:val="a3"/>
        <w:spacing w:line="276" w:lineRule="auto"/>
        <w:ind w:left="102" w:right="154"/>
        <w:jc w:val="both"/>
      </w:pPr>
      <w:r>
        <w:t>основного общего образования на основании результатов ВПР, проведенных в сентябре-октябре 2020 года, а так же пр</w:t>
      </w:r>
      <w:r>
        <w:t>оведенного анализ</w:t>
      </w:r>
      <w:r>
        <w:t>а результатов ВПР по МБ</w:t>
      </w:r>
      <w:r>
        <w:t xml:space="preserve">ОУ СОШ с. </w:t>
      </w:r>
      <w:proofErr w:type="spellStart"/>
      <w:r>
        <w:t>Донгарон</w:t>
      </w:r>
      <w:proofErr w:type="spellEnd"/>
      <w:r>
        <w:t xml:space="preserve"> внести изменения в следующей редакции:</w:t>
      </w:r>
    </w:p>
    <w:p w:rsidR="00907D94" w:rsidRDefault="00A70F1F">
      <w:pPr>
        <w:pStyle w:val="a3"/>
        <w:spacing w:before="195"/>
        <w:ind w:left="102"/>
        <w:jc w:val="both"/>
      </w:pPr>
      <w:r>
        <w:t>Основные мероприятия ВСОКО:</w:t>
      </w:r>
    </w:p>
    <w:p w:rsidR="00907D94" w:rsidRDefault="00A70F1F">
      <w:pPr>
        <w:pStyle w:val="a4"/>
        <w:numPr>
          <w:ilvl w:val="0"/>
          <w:numId w:val="1"/>
        </w:numPr>
        <w:tabs>
          <w:tab w:val="left" w:pos="822"/>
          <w:tab w:val="left" w:pos="4889"/>
        </w:tabs>
        <w:spacing w:before="249" w:line="276" w:lineRule="auto"/>
        <w:ind w:left="821" w:right="1300"/>
        <w:rPr>
          <w:sz w:val="28"/>
        </w:rPr>
      </w:pPr>
      <w:r>
        <w:rPr>
          <w:sz w:val="28"/>
        </w:rPr>
        <w:t>Мониторинг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ab/>
        <w:t xml:space="preserve">и развития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907D94" w:rsidRDefault="00A70F1F">
      <w:pPr>
        <w:pStyle w:val="a4"/>
        <w:numPr>
          <w:ilvl w:val="0"/>
          <w:numId w:val="1"/>
        </w:numPr>
        <w:tabs>
          <w:tab w:val="left" w:pos="822"/>
        </w:tabs>
        <w:spacing w:line="278" w:lineRule="auto"/>
        <w:ind w:left="821" w:right="290"/>
        <w:rPr>
          <w:sz w:val="28"/>
        </w:rPr>
      </w:pPr>
      <w:r>
        <w:rPr>
          <w:sz w:val="28"/>
        </w:rPr>
        <w:t xml:space="preserve">Оценка уровня достижений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планируемых</w:t>
      </w:r>
      <w:r>
        <w:rPr>
          <w:spacing w:val="-27"/>
          <w:sz w:val="28"/>
        </w:rPr>
        <w:t xml:space="preserve"> </w:t>
      </w:r>
      <w:r>
        <w:rPr>
          <w:sz w:val="28"/>
        </w:rPr>
        <w:t>предметных</w:t>
      </w:r>
      <w:r>
        <w:rPr>
          <w:sz w:val="28"/>
        </w:rPr>
        <w:t xml:space="preserve"> 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результатов 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ООП;</w:t>
      </w:r>
    </w:p>
    <w:p w:rsidR="00907D94" w:rsidRDefault="00A70F1F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left="821" w:right="419"/>
        <w:rPr>
          <w:sz w:val="28"/>
        </w:rPr>
      </w:pPr>
      <w:r>
        <w:rPr>
          <w:sz w:val="28"/>
        </w:rPr>
        <w:t>Проведение текущей оценки обучающихся на учебных занятиях по учебному предмету путем включения в состав учебных занятий заданий для оценки несформированных умений, видов деятельности, характеризующих достижение планируемых результатов освоения ООП ООО, кот</w:t>
      </w:r>
      <w:r>
        <w:rPr>
          <w:sz w:val="28"/>
        </w:rPr>
        <w:t xml:space="preserve">орые содержаться </w:t>
      </w:r>
      <w:proofErr w:type="gramStart"/>
      <w:r>
        <w:rPr>
          <w:sz w:val="28"/>
        </w:rPr>
        <w:t>в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контрольно-измерительных</w:t>
      </w:r>
    </w:p>
    <w:p w:rsidR="00907D94" w:rsidRDefault="00A70F1F">
      <w:pPr>
        <w:pStyle w:val="a3"/>
        <w:spacing w:line="322" w:lineRule="exact"/>
        <w:ind w:left="821"/>
      </w:pPr>
      <w:proofErr w:type="gramStart"/>
      <w:r>
        <w:t>материалах</w:t>
      </w:r>
      <w:proofErr w:type="gramEnd"/>
      <w:r>
        <w:t xml:space="preserve"> ВПР по конкретному учебному предмету;</w:t>
      </w:r>
    </w:p>
    <w:p w:rsidR="00907D94" w:rsidRDefault="00A70F1F">
      <w:pPr>
        <w:pStyle w:val="a4"/>
        <w:numPr>
          <w:ilvl w:val="0"/>
          <w:numId w:val="1"/>
        </w:numPr>
        <w:tabs>
          <w:tab w:val="left" w:pos="822"/>
        </w:tabs>
        <w:spacing w:before="43" w:line="276" w:lineRule="auto"/>
        <w:ind w:left="821"/>
        <w:rPr>
          <w:sz w:val="28"/>
        </w:rPr>
      </w:pPr>
      <w:r>
        <w:rPr>
          <w:sz w:val="28"/>
        </w:rPr>
        <w:t>Проведение промежуточной оценки обучающихся на учебных</w:t>
      </w:r>
      <w:r>
        <w:rPr>
          <w:spacing w:val="-31"/>
          <w:sz w:val="28"/>
        </w:rPr>
        <w:t xml:space="preserve"> </w:t>
      </w:r>
      <w:r>
        <w:rPr>
          <w:sz w:val="28"/>
        </w:rPr>
        <w:t>занятиях по учебному предмету путем включения в состав учебных занятий заданий для оценки несформированных у</w:t>
      </w:r>
      <w:r>
        <w:rPr>
          <w:sz w:val="28"/>
        </w:rPr>
        <w:t xml:space="preserve">мений, видов деятельности, характеризующих достижение планируемых результатов освоения ООП ООО, которые содержаться </w:t>
      </w:r>
      <w:proofErr w:type="gramStart"/>
      <w:r>
        <w:rPr>
          <w:sz w:val="28"/>
        </w:rPr>
        <w:t>в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контрольно-измерительных</w:t>
      </w:r>
    </w:p>
    <w:p w:rsidR="00907D94" w:rsidRDefault="00A70F1F">
      <w:pPr>
        <w:pStyle w:val="a3"/>
        <w:spacing w:line="321" w:lineRule="exact"/>
        <w:ind w:left="821"/>
      </w:pPr>
      <w:proofErr w:type="gramStart"/>
      <w:r>
        <w:t>материалах</w:t>
      </w:r>
      <w:proofErr w:type="gramEnd"/>
      <w:r>
        <w:t xml:space="preserve"> ВПР по конкретному учебному предмету;</w:t>
      </w:r>
    </w:p>
    <w:p w:rsidR="00907D94" w:rsidRDefault="00A70F1F">
      <w:pPr>
        <w:pStyle w:val="a4"/>
        <w:numPr>
          <w:ilvl w:val="0"/>
          <w:numId w:val="1"/>
        </w:numPr>
        <w:tabs>
          <w:tab w:val="left" w:pos="822"/>
        </w:tabs>
        <w:spacing w:before="48" w:line="278" w:lineRule="auto"/>
        <w:ind w:left="821" w:right="756"/>
        <w:rPr>
          <w:sz w:val="28"/>
        </w:rPr>
      </w:pPr>
      <w:r>
        <w:rPr>
          <w:sz w:val="28"/>
        </w:rPr>
        <w:t>Мониторинг индивидуального прогресса учащегося в достижении пред</w:t>
      </w:r>
      <w:r>
        <w:rPr>
          <w:sz w:val="28"/>
        </w:rPr>
        <w:t xml:space="preserve">метных и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sectPr w:rsidR="00907D94" w:rsidSect="00907D94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72650"/>
    <w:multiLevelType w:val="hybridMultilevel"/>
    <w:tmpl w:val="3F365DD6"/>
    <w:lvl w:ilvl="0" w:tplc="5C20C79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0AE9F38">
      <w:numFmt w:val="bullet"/>
      <w:lvlText w:val="•"/>
      <w:lvlJc w:val="left"/>
      <w:pPr>
        <w:ind w:left="1692" w:hanging="360"/>
      </w:pPr>
      <w:rPr>
        <w:rFonts w:hint="default"/>
        <w:lang w:val="ru-RU" w:eastAsia="ru-RU" w:bidi="ru-RU"/>
      </w:rPr>
    </w:lvl>
    <w:lvl w:ilvl="2" w:tplc="A1FCB092">
      <w:numFmt w:val="bullet"/>
      <w:lvlText w:val="•"/>
      <w:lvlJc w:val="left"/>
      <w:pPr>
        <w:ind w:left="2565" w:hanging="360"/>
      </w:pPr>
      <w:rPr>
        <w:rFonts w:hint="default"/>
        <w:lang w:val="ru-RU" w:eastAsia="ru-RU" w:bidi="ru-RU"/>
      </w:rPr>
    </w:lvl>
    <w:lvl w:ilvl="3" w:tplc="85F0E652">
      <w:numFmt w:val="bullet"/>
      <w:lvlText w:val="•"/>
      <w:lvlJc w:val="left"/>
      <w:pPr>
        <w:ind w:left="3437" w:hanging="360"/>
      </w:pPr>
      <w:rPr>
        <w:rFonts w:hint="default"/>
        <w:lang w:val="ru-RU" w:eastAsia="ru-RU" w:bidi="ru-RU"/>
      </w:rPr>
    </w:lvl>
    <w:lvl w:ilvl="4" w:tplc="8A0ED810">
      <w:numFmt w:val="bullet"/>
      <w:lvlText w:val="•"/>
      <w:lvlJc w:val="left"/>
      <w:pPr>
        <w:ind w:left="4310" w:hanging="360"/>
      </w:pPr>
      <w:rPr>
        <w:rFonts w:hint="default"/>
        <w:lang w:val="ru-RU" w:eastAsia="ru-RU" w:bidi="ru-RU"/>
      </w:rPr>
    </w:lvl>
    <w:lvl w:ilvl="5" w:tplc="64DE3908">
      <w:numFmt w:val="bullet"/>
      <w:lvlText w:val="•"/>
      <w:lvlJc w:val="left"/>
      <w:pPr>
        <w:ind w:left="5183" w:hanging="360"/>
      </w:pPr>
      <w:rPr>
        <w:rFonts w:hint="default"/>
        <w:lang w:val="ru-RU" w:eastAsia="ru-RU" w:bidi="ru-RU"/>
      </w:rPr>
    </w:lvl>
    <w:lvl w:ilvl="6" w:tplc="4AD09D02">
      <w:numFmt w:val="bullet"/>
      <w:lvlText w:val="•"/>
      <w:lvlJc w:val="left"/>
      <w:pPr>
        <w:ind w:left="6055" w:hanging="360"/>
      </w:pPr>
      <w:rPr>
        <w:rFonts w:hint="default"/>
        <w:lang w:val="ru-RU" w:eastAsia="ru-RU" w:bidi="ru-RU"/>
      </w:rPr>
    </w:lvl>
    <w:lvl w:ilvl="7" w:tplc="BD4C7D98">
      <w:numFmt w:val="bullet"/>
      <w:lvlText w:val="•"/>
      <w:lvlJc w:val="left"/>
      <w:pPr>
        <w:ind w:left="6928" w:hanging="360"/>
      </w:pPr>
      <w:rPr>
        <w:rFonts w:hint="default"/>
        <w:lang w:val="ru-RU" w:eastAsia="ru-RU" w:bidi="ru-RU"/>
      </w:rPr>
    </w:lvl>
    <w:lvl w:ilvl="8" w:tplc="9904BC72">
      <w:numFmt w:val="bullet"/>
      <w:lvlText w:val="•"/>
      <w:lvlJc w:val="left"/>
      <w:pPr>
        <w:ind w:left="7801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7D94"/>
    <w:rsid w:val="00907D94"/>
    <w:rsid w:val="00A7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7D9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7D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7D9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07D94"/>
    <w:pPr>
      <w:ind w:left="406" w:right="393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907D94"/>
    <w:pPr>
      <w:ind w:left="821" w:right="112" w:hanging="360"/>
    </w:pPr>
  </w:style>
  <w:style w:type="paragraph" w:customStyle="1" w:styleId="TableParagraph">
    <w:name w:val="Table Paragraph"/>
    <w:basedOn w:val="a"/>
    <w:uiPriority w:val="1"/>
    <w:qFormat/>
    <w:rsid w:val="00907D94"/>
  </w:style>
  <w:style w:type="table" w:styleId="a5">
    <w:name w:val="Table Grid"/>
    <w:basedOn w:val="a1"/>
    <w:uiPriority w:val="59"/>
    <w:rsid w:val="00A70F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Sky3</cp:lastModifiedBy>
  <cp:revision>2</cp:revision>
  <dcterms:created xsi:type="dcterms:W3CDTF">2021-02-17T10:41:00Z</dcterms:created>
  <dcterms:modified xsi:type="dcterms:W3CDTF">2021-02-17T10:41:00Z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2021-02-15T00:00:00Z</vt:filetime>
  </property>
</Properties>
</file>